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8073A6" w:rsidRDefault="00447825" w:rsidP="00447825">
      <w:pPr>
        <w:spacing w:after="0" w:line="0" w:lineRule="atLeast"/>
        <w:rPr>
          <w:rFonts w:ascii="Times New Roman" w:hAnsi="Times New Roman" w:cs="Times New Roman"/>
          <w:sz w:val="26"/>
          <w:szCs w:val="26"/>
        </w:rPr>
      </w:pPr>
      <w:r w:rsidRPr="008073A6">
        <w:rPr>
          <w:rFonts w:ascii="Times New Roman" w:hAnsi="Times New Roman" w:cs="Times New Roman"/>
          <w:sz w:val="26"/>
          <w:szCs w:val="26"/>
        </w:rPr>
        <w:t xml:space="preserve">ỦY BAN NHÂN DÂN </w:t>
      </w:r>
      <w:r w:rsidR="00280509" w:rsidRPr="008073A6">
        <w:rPr>
          <w:rFonts w:ascii="Times New Roman" w:hAnsi="Times New Roman" w:cs="Times New Roman"/>
          <w:sz w:val="26"/>
          <w:szCs w:val="26"/>
        </w:rPr>
        <w:t>HUYỆN HÓC MÔN</w:t>
      </w:r>
    </w:p>
    <w:p w14:paraId="7725047B" w14:textId="43027539" w:rsidR="00447825" w:rsidRPr="008073A6" w:rsidRDefault="00447825" w:rsidP="00447825">
      <w:pPr>
        <w:spacing w:after="0" w:line="0" w:lineRule="atLeast"/>
        <w:rPr>
          <w:rFonts w:ascii="Times New Roman" w:hAnsi="Times New Roman" w:cs="Times New Roman"/>
          <w:b/>
          <w:sz w:val="26"/>
          <w:szCs w:val="26"/>
        </w:rPr>
      </w:pPr>
      <w:r w:rsidRPr="008073A6">
        <w:rPr>
          <w:rFonts w:ascii="Times New Roman" w:hAnsi="Times New Roman" w:cs="Times New Roman"/>
          <w:b/>
          <w:sz w:val="26"/>
          <w:szCs w:val="26"/>
        </w:rPr>
        <w:t xml:space="preserve">TRƯỜNG THCS </w:t>
      </w:r>
      <w:r w:rsidR="00280509" w:rsidRPr="008073A6">
        <w:rPr>
          <w:rFonts w:ascii="Times New Roman" w:hAnsi="Times New Roman" w:cs="Times New Roman"/>
          <w:b/>
          <w:sz w:val="26"/>
          <w:szCs w:val="26"/>
        </w:rPr>
        <w:t>NGUYỄN VĂN BỨA</w:t>
      </w:r>
    </w:p>
    <w:p w14:paraId="6229E4AF" w14:textId="77777777" w:rsidR="00447825" w:rsidRPr="008073A6" w:rsidRDefault="00447825" w:rsidP="00447825">
      <w:pPr>
        <w:spacing w:after="0" w:line="0" w:lineRule="atLeast"/>
        <w:rPr>
          <w:rFonts w:ascii="Times New Roman" w:hAnsi="Times New Roman" w:cs="Times New Roman"/>
          <w:b/>
          <w:sz w:val="26"/>
          <w:szCs w:val="26"/>
        </w:rPr>
      </w:pPr>
    </w:p>
    <w:p w14:paraId="7C36ED1B" w14:textId="77777777" w:rsidR="00447825" w:rsidRPr="008073A6" w:rsidRDefault="00447825" w:rsidP="00447825">
      <w:pPr>
        <w:spacing w:after="0" w:line="0" w:lineRule="atLeast"/>
        <w:rPr>
          <w:rFonts w:ascii="Times New Roman" w:hAnsi="Times New Roman" w:cs="Times New Roman"/>
          <w:b/>
          <w:sz w:val="26"/>
          <w:szCs w:val="26"/>
        </w:rPr>
      </w:pPr>
      <w:r w:rsidRPr="008073A6">
        <w:rPr>
          <w:rFonts w:ascii="Times New Roman" w:hAnsi="Times New Roman" w:cs="Times New Roman"/>
          <w:b/>
          <w:sz w:val="26"/>
          <w:szCs w:val="26"/>
        </w:rPr>
        <w:t xml:space="preserve"> </w:t>
      </w:r>
    </w:p>
    <w:p w14:paraId="62331559" w14:textId="570F16B6" w:rsidR="00447825" w:rsidRPr="008073A6" w:rsidRDefault="00447825" w:rsidP="00447825">
      <w:pPr>
        <w:spacing w:after="0" w:line="0" w:lineRule="atLeast"/>
        <w:jc w:val="center"/>
        <w:rPr>
          <w:rFonts w:ascii="Times New Roman" w:hAnsi="Times New Roman" w:cs="Times New Roman"/>
          <w:b/>
          <w:sz w:val="26"/>
          <w:szCs w:val="26"/>
        </w:rPr>
      </w:pPr>
      <w:r w:rsidRPr="008073A6">
        <w:rPr>
          <w:rFonts w:ascii="Times New Roman" w:hAnsi="Times New Roman" w:cs="Times New Roman"/>
          <w:b/>
          <w:sz w:val="26"/>
          <w:szCs w:val="26"/>
        </w:rPr>
        <w:t xml:space="preserve">NỘI DUNG KIẾN THỨC TUẦN </w:t>
      </w:r>
      <w:r w:rsidR="00413571" w:rsidRPr="008073A6">
        <w:rPr>
          <w:rFonts w:ascii="Times New Roman" w:hAnsi="Times New Roman" w:cs="Times New Roman"/>
          <w:b/>
          <w:sz w:val="26"/>
          <w:szCs w:val="26"/>
        </w:rPr>
        <w:t>26</w:t>
      </w:r>
    </w:p>
    <w:p w14:paraId="5CC6F0F0" w14:textId="454DBFEE" w:rsidR="00447825" w:rsidRPr="008073A6" w:rsidRDefault="00447825" w:rsidP="00447825">
      <w:pPr>
        <w:spacing w:after="0" w:line="0" w:lineRule="atLeast"/>
        <w:jc w:val="center"/>
        <w:rPr>
          <w:rFonts w:ascii="Times New Roman" w:hAnsi="Times New Roman" w:cs="Times New Roman"/>
          <w:sz w:val="26"/>
          <w:szCs w:val="26"/>
          <w:lang w:val="vi-VN"/>
        </w:rPr>
      </w:pPr>
      <w:r w:rsidRPr="008073A6">
        <w:rPr>
          <w:rFonts w:ascii="Times New Roman" w:hAnsi="Times New Roman" w:cs="Times New Roman"/>
          <w:sz w:val="26"/>
          <w:szCs w:val="26"/>
          <w:lang w:val="vi-VN"/>
        </w:rPr>
        <w:t xml:space="preserve">(Từ </w:t>
      </w:r>
      <w:r w:rsidR="00413571" w:rsidRPr="008073A6">
        <w:rPr>
          <w:rFonts w:ascii="Times New Roman" w:hAnsi="Times New Roman" w:cs="Times New Roman"/>
          <w:sz w:val="26"/>
          <w:szCs w:val="26"/>
        </w:rPr>
        <w:t>13</w:t>
      </w:r>
      <w:r w:rsidRPr="008073A6">
        <w:rPr>
          <w:rFonts w:ascii="Times New Roman" w:hAnsi="Times New Roman" w:cs="Times New Roman"/>
          <w:sz w:val="26"/>
          <w:szCs w:val="26"/>
          <w:lang w:val="vi-VN"/>
        </w:rPr>
        <w:t>/</w:t>
      </w:r>
      <w:r w:rsidR="00280509" w:rsidRPr="008073A6">
        <w:rPr>
          <w:rFonts w:ascii="Times New Roman" w:hAnsi="Times New Roman" w:cs="Times New Roman"/>
          <w:sz w:val="26"/>
          <w:szCs w:val="26"/>
        </w:rPr>
        <w:t>0</w:t>
      </w:r>
      <w:r w:rsidR="00413571" w:rsidRPr="008073A6">
        <w:rPr>
          <w:rFonts w:ascii="Times New Roman" w:hAnsi="Times New Roman" w:cs="Times New Roman"/>
          <w:sz w:val="26"/>
          <w:szCs w:val="26"/>
        </w:rPr>
        <w:t>3</w:t>
      </w:r>
      <w:r w:rsidRPr="008073A6">
        <w:rPr>
          <w:rFonts w:ascii="Times New Roman" w:hAnsi="Times New Roman" w:cs="Times New Roman"/>
          <w:sz w:val="26"/>
          <w:szCs w:val="26"/>
          <w:lang w:val="vi-VN"/>
        </w:rPr>
        <w:t xml:space="preserve"> đến </w:t>
      </w:r>
      <w:r w:rsidR="00413571" w:rsidRPr="008073A6">
        <w:rPr>
          <w:rFonts w:ascii="Times New Roman" w:hAnsi="Times New Roman" w:cs="Times New Roman"/>
          <w:sz w:val="26"/>
          <w:szCs w:val="26"/>
        </w:rPr>
        <w:t>18</w:t>
      </w:r>
      <w:r w:rsidRPr="008073A6">
        <w:rPr>
          <w:rFonts w:ascii="Times New Roman" w:hAnsi="Times New Roman" w:cs="Times New Roman"/>
          <w:sz w:val="26"/>
          <w:szCs w:val="26"/>
        </w:rPr>
        <w:t>/</w:t>
      </w:r>
      <w:r w:rsidR="00280509" w:rsidRPr="008073A6">
        <w:rPr>
          <w:rFonts w:ascii="Times New Roman" w:hAnsi="Times New Roman" w:cs="Times New Roman"/>
          <w:sz w:val="26"/>
          <w:szCs w:val="26"/>
        </w:rPr>
        <w:t>0</w:t>
      </w:r>
      <w:r w:rsidR="00413571" w:rsidRPr="008073A6">
        <w:rPr>
          <w:rFonts w:ascii="Times New Roman" w:hAnsi="Times New Roman" w:cs="Times New Roman"/>
          <w:sz w:val="26"/>
          <w:szCs w:val="26"/>
        </w:rPr>
        <w:t>3</w:t>
      </w:r>
      <w:r w:rsidRPr="008073A6">
        <w:rPr>
          <w:rFonts w:ascii="Times New Roman" w:hAnsi="Times New Roman" w:cs="Times New Roman"/>
          <w:sz w:val="26"/>
          <w:szCs w:val="26"/>
          <w:lang w:val="vi-VN"/>
        </w:rPr>
        <w:t>)</w:t>
      </w:r>
    </w:p>
    <w:p w14:paraId="57161FD2" w14:textId="13AC5CAA" w:rsidR="00447825" w:rsidRPr="008073A6" w:rsidRDefault="00447825" w:rsidP="00447825">
      <w:pPr>
        <w:spacing w:after="0" w:line="0" w:lineRule="atLeast"/>
        <w:jc w:val="center"/>
        <w:rPr>
          <w:rFonts w:ascii="Times New Roman" w:hAnsi="Times New Roman" w:cs="Times New Roman"/>
          <w:b/>
          <w:sz w:val="26"/>
          <w:szCs w:val="26"/>
        </w:rPr>
      </w:pPr>
      <w:r w:rsidRPr="008073A6">
        <w:rPr>
          <w:rFonts w:ascii="Times New Roman" w:hAnsi="Times New Roman" w:cs="Times New Roman"/>
          <w:b/>
          <w:sz w:val="26"/>
          <w:szCs w:val="26"/>
          <w:lang w:val="vi-VN"/>
        </w:rPr>
        <w:t xml:space="preserve">MÔN TIN HỌC KHỐI </w:t>
      </w:r>
      <w:r w:rsidR="006E527B" w:rsidRPr="008073A6">
        <w:rPr>
          <w:rFonts w:ascii="Times New Roman" w:hAnsi="Times New Roman" w:cs="Times New Roman"/>
          <w:b/>
          <w:sz w:val="26"/>
          <w:szCs w:val="26"/>
        </w:rPr>
        <w:t>9</w:t>
      </w:r>
    </w:p>
    <w:p w14:paraId="06CFA611" w14:textId="77777777" w:rsidR="00447825" w:rsidRPr="008073A6" w:rsidRDefault="00447825" w:rsidP="00447825">
      <w:pPr>
        <w:spacing w:after="0" w:line="0" w:lineRule="atLeast"/>
        <w:jc w:val="center"/>
        <w:rPr>
          <w:rFonts w:ascii="Times New Roman" w:hAnsi="Times New Roman" w:cs="Times New Roman"/>
          <w:b/>
          <w:sz w:val="26"/>
          <w:szCs w:val="26"/>
          <w:lang w:val="vi-VN"/>
        </w:rPr>
      </w:pPr>
    </w:p>
    <w:tbl>
      <w:tblPr>
        <w:tblStyle w:val="TableGrid"/>
        <w:tblW w:w="0" w:type="auto"/>
        <w:tblLook w:val="04A0" w:firstRow="1" w:lastRow="0" w:firstColumn="1" w:lastColumn="0" w:noHBand="0" w:noVBand="1"/>
      </w:tblPr>
      <w:tblGrid>
        <w:gridCol w:w="2490"/>
        <w:gridCol w:w="6572"/>
      </w:tblGrid>
      <w:tr w:rsidR="00447825" w:rsidRPr="008073A6" w14:paraId="044EBB13" w14:textId="77777777" w:rsidTr="00E970EA">
        <w:tc>
          <w:tcPr>
            <w:tcW w:w="2490" w:type="dxa"/>
          </w:tcPr>
          <w:p w14:paraId="6722876E" w14:textId="07F98202" w:rsidR="00447825" w:rsidRPr="008073A6" w:rsidRDefault="0016707B" w:rsidP="00334E94">
            <w:pPr>
              <w:jc w:val="center"/>
              <w:rPr>
                <w:rFonts w:ascii="Times New Roman" w:hAnsi="Times New Roman" w:cs="Times New Roman"/>
                <w:b/>
                <w:bCs/>
                <w:sz w:val="26"/>
                <w:szCs w:val="26"/>
                <w:lang w:val="en-US"/>
              </w:rPr>
            </w:pPr>
            <w:r w:rsidRPr="008073A6">
              <w:rPr>
                <w:rFonts w:ascii="Times New Roman" w:hAnsi="Times New Roman" w:cs="Times New Roman"/>
                <w:b/>
                <w:bCs/>
                <w:sz w:val="26"/>
                <w:szCs w:val="26"/>
                <w:lang w:val="en-US"/>
              </w:rPr>
              <w:t>HOẠT ĐỘNG</w:t>
            </w:r>
          </w:p>
        </w:tc>
        <w:tc>
          <w:tcPr>
            <w:tcW w:w="6572" w:type="dxa"/>
          </w:tcPr>
          <w:p w14:paraId="32B27C13" w14:textId="0FA697DC" w:rsidR="00447825" w:rsidRPr="008073A6" w:rsidRDefault="0016707B" w:rsidP="00334E94">
            <w:pPr>
              <w:jc w:val="center"/>
              <w:rPr>
                <w:rFonts w:ascii="Times New Roman" w:hAnsi="Times New Roman" w:cs="Times New Roman"/>
                <w:b/>
                <w:bCs/>
                <w:sz w:val="26"/>
                <w:szCs w:val="26"/>
                <w:lang w:val="en-US"/>
              </w:rPr>
            </w:pPr>
            <w:r w:rsidRPr="008073A6">
              <w:rPr>
                <w:rFonts w:ascii="Times New Roman" w:hAnsi="Times New Roman" w:cs="Times New Roman"/>
                <w:b/>
                <w:bCs/>
                <w:sz w:val="26"/>
                <w:szCs w:val="26"/>
                <w:lang w:val="en-US"/>
              </w:rPr>
              <w:t>NỘI DUNG</w:t>
            </w:r>
          </w:p>
        </w:tc>
      </w:tr>
      <w:tr w:rsidR="00447825" w:rsidRPr="008073A6" w14:paraId="6DBA0B60" w14:textId="77777777" w:rsidTr="00E970EA">
        <w:tc>
          <w:tcPr>
            <w:tcW w:w="2490" w:type="dxa"/>
          </w:tcPr>
          <w:p w14:paraId="5B6B7708" w14:textId="7949DFCF" w:rsidR="00447825" w:rsidRPr="008073A6" w:rsidRDefault="00447825" w:rsidP="00334E94">
            <w:pPr>
              <w:rPr>
                <w:rFonts w:ascii="Times New Roman" w:hAnsi="Times New Roman" w:cs="Times New Roman"/>
                <w:b/>
                <w:bCs/>
                <w:sz w:val="26"/>
                <w:szCs w:val="26"/>
                <w:lang w:val="en-US"/>
              </w:rPr>
            </w:pPr>
            <w:r w:rsidRPr="008073A6">
              <w:rPr>
                <w:rFonts w:ascii="Times New Roman" w:hAnsi="Times New Roman" w:cs="Times New Roman"/>
                <w:b/>
                <w:bCs/>
                <w:sz w:val="26"/>
                <w:szCs w:val="26"/>
                <w:lang w:val="en-US"/>
              </w:rPr>
              <w:t xml:space="preserve">Tên bài học/ chủ đề - Khối lớp </w:t>
            </w:r>
            <w:r w:rsidR="006E527B" w:rsidRPr="008073A6">
              <w:rPr>
                <w:rFonts w:ascii="Times New Roman" w:hAnsi="Times New Roman" w:cs="Times New Roman"/>
                <w:b/>
                <w:bCs/>
                <w:sz w:val="26"/>
                <w:szCs w:val="26"/>
                <w:lang w:val="en-US"/>
              </w:rPr>
              <w:t>9</w:t>
            </w:r>
          </w:p>
        </w:tc>
        <w:tc>
          <w:tcPr>
            <w:tcW w:w="6572" w:type="dxa"/>
          </w:tcPr>
          <w:p w14:paraId="44C25169" w14:textId="0AD54800" w:rsidR="00447825" w:rsidRPr="008073A6" w:rsidRDefault="007F6FF3" w:rsidP="0055707B">
            <w:pPr>
              <w:pStyle w:val="Heading2"/>
              <w:spacing w:before="0" w:after="0" w:line="240" w:lineRule="auto"/>
              <w:rPr>
                <w:rFonts w:cs="Times New Roman"/>
                <w:color w:val="000000" w:themeColor="text1"/>
                <w:sz w:val="26"/>
                <w:lang w:val="nl-NL"/>
              </w:rPr>
            </w:pPr>
            <w:r w:rsidRPr="008073A6">
              <w:rPr>
                <w:rFonts w:cs="Times New Roman"/>
                <w:color w:val="000000" w:themeColor="text1"/>
                <w:sz w:val="26"/>
              </w:rPr>
              <w:t>TẠO CÁC HIỆU ỨNG ĐỘNG</w:t>
            </w:r>
            <w:r w:rsidRPr="008073A6">
              <w:rPr>
                <w:rFonts w:cs="Times New Roman"/>
                <w:color w:val="000000" w:themeColor="text1"/>
                <w:sz w:val="26"/>
                <w:lang w:val="en-US"/>
              </w:rPr>
              <w:t xml:space="preserve"> (Tiết </w:t>
            </w:r>
            <w:r w:rsidRPr="008073A6">
              <w:rPr>
                <w:rFonts w:cs="Times New Roman"/>
                <w:color w:val="000000" w:themeColor="text1"/>
                <w:sz w:val="26"/>
                <w:lang w:val="en-US"/>
              </w:rPr>
              <w:t>2</w:t>
            </w:r>
            <w:r w:rsidRPr="008073A6">
              <w:rPr>
                <w:rFonts w:cs="Times New Roman"/>
                <w:color w:val="000000" w:themeColor="text1"/>
                <w:sz w:val="26"/>
                <w:lang w:val="en-US"/>
              </w:rPr>
              <w:t>)</w:t>
            </w:r>
          </w:p>
        </w:tc>
      </w:tr>
      <w:tr w:rsidR="00447825" w:rsidRPr="008073A6" w14:paraId="6D7547BE" w14:textId="77777777" w:rsidTr="00E970EA">
        <w:tc>
          <w:tcPr>
            <w:tcW w:w="2490" w:type="dxa"/>
          </w:tcPr>
          <w:p w14:paraId="2D432127" w14:textId="3A3F0D38" w:rsidR="006E527B" w:rsidRPr="008073A6" w:rsidRDefault="006E527B" w:rsidP="006E527B">
            <w:pPr>
              <w:rPr>
                <w:rFonts w:ascii="Times New Roman" w:hAnsi="Times New Roman" w:cs="Times New Roman"/>
                <w:b/>
                <w:color w:val="000000" w:themeColor="text1"/>
                <w:sz w:val="26"/>
                <w:szCs w:val="26"/>
                <w:lang w:val="nl-NL"/>
              </w:rPr>
            </w:pPr>
            <w:r w:rsidRPr="008073A6">
              <w:rPr>
                <w:rFonts w:ascii="Times New Roman" w:hAnsi="Times New Roman" w:cs="Times New Roman"/>
                <w:b/>
                <w:bCs/>
                <w:sz w:val="26"/>
                <w:szCs w:val="26"/>
                <w:lang w:val="en-US"/>
              </w:rPr>
              <w:t xml:space="preserve">Hoạt động 1: </w:t>
            </w:r>
            <w:r w:rsidRPr="008073A6">
              <w:rPr>
                <w:rFonts w:ascii="Times New Roman" w:hAnsi="Times New Roman" w:cs="Times New Roman"/>
                <w:b/>
                <w:color w:val="000000" w:themeColor="text1"/>
                <w:sz w:val="26"/>
                <w:szCs w:val="26"/>
                <w:lang w:val="nl-NL"/>
              </w:rPr>
              <w:t>Hoạt động hình thành kiến thức</w:t>
            </w:r>
          </w:p>
          <w:p w14:paraId="64A743BA" w14:textId="035BACB0" w:rsidR="007F42FC" w:rsidRPr="008073A6" w:rsidRDefault="007F42FC" w:rsidP="007F42FC">
            <w:pPr>
              <w:rPr>
                <w:rFonts w:ascii="Times New Roman" w:hAnsi="Times New Roman" w:cs="Times New Roman"/>
                <w:b/>
                <w:bCs/>
                <w:i/>
                <w:sz w:val="26"/>
                <w:szCs w:val="26"/>
                <w:lang w:val="en-US"/>
              </w:rPr>
            </w:pPr>
          </w:p>
          <w:p w14:paraId="31C2A841" w14:textId="77777777" w:rsidR="00447825" w:rsidRPr="008073A6" w:rsidRDefault="00447825" w:rsidP="0055707B">
            <w:pPr>
              <w:rPr>
                <w:rFonts w:ascii="Times New Roman" w:hAnsi="Times New Roman" w:cs="Times New Roman"/>
                <w:bCs/>
                <w:sz w:val="26"/>
                <w:szCs w:val="26"/>
                <w:lang w:val="en-US"/>
              </w:rPr>
            </w:pPr>
          </w:p>
          <w:p w14:paraId="6A1713C7" w14:textId="77777777" w:rsidR="00AE5135" w:rsidRPr="008073A6" w:rsidRDefault="00AE5135" w:rsidP="00AE5135">
            <w:pPr>
              <w:rPr>
                <w:rFonts w:ascii="Times New Roman" w:hAnsi="Times New Roman" w:cs="Times New Roman"/>
                <w:sz w:val="26"/>
                <w:szCs w:val="26"/>
              </w:rPr>
            </w:pPr>
          </w:p>
          <w:p w14:paraId="5749CB72" w14:textId="77777777" w:rsidR="00AE5135" w:rsidRPr="008073A6" w:rsidRDefault="00AE5135" w:rsidP="00AE5135">
            <w:pPr>
              <w:rPr>
                <w:rFonts w:ascii="Times New Roman" w:hAnsi="Times New Roman" w:cs="Times New Roman"/>
                <w:sz w:val="26"/>
                <w:szCs w:val="26"/>
              </w:rPr>
            </w:pPr>
          </w:p>
          <w:p w14:paraId="605F385A" w14:textId="77777777" w:rsidR="00AE5135" w:rsidRPr="008073A6" w:rsidRDefault="00AE5135" w:rsidP="00AE5135">
            <w:pPr>
              <w:rPr>
                <w:rFonts w:ascii="Times New Roman" w:hAnsi="Times New Roman" w:cs="Times New Roman"/>
                <w:bCs/>
                <w:sz w:val="26"/>
                <w:szCs w:val="26"/>
                <w:lang w:val="en-US"/>
              </w:rPr>
            </w:pPr>
          </w:p>
          <w:p w14:paraId="1CFBBF26" w14:textId="77777777" w:rsidR="00AE5135" w:rsidRPr="008073A6" w:rsidRDefault="00AE5135" w:rsidP="00AE5135">
            <w:pPr>
              <w:rPr>
                <w:rFonts w:ascii="Times New Roman" w:hAnsi="Times New Roman" w:cs="Times New Roman"/>
                <w:sz w:val="26"/>
                <w:szCs w:val="26"/>
              </w:rPr>
            </w:pPr>
          </w:p>
          <w:p w14:paraId="4D0B25D3" w14:textId="77777777" w:rsidR="00AE5135" w:rsidRPr="008073A6" w:rsidRDefault="00AE5135" w:rsidP="00AE5135">
            <w:pPr>
              <w:rPr>
                <w:rFonts w:ascii="Times New Roman" w:hAnsi="Times New Roman" w:cs="Times New Roman"/>
                <w:bCs/>
                <w:sz w:val="26"/>
                <w:szCs w:val="26"/>
                <w:lang w:val="en-US"/>
              </w:rPr>
            </w:pPr>
          </w:p>
          <w:p w14:paraId="678A1F83" w14:textId="77777777" w:rsidR="00AE5135" w:rsidRPr="008073A6" w:rsidRDefault="00AE5135" w:rsidP="00AE5135">
            <w:pPr>
              <w:rPr>
                <w:rFonts w:ascii="Times New Roman" w:hAnsi="Times New Roman" w:cs="Times New Roman"/>
                <w:bCs/>
                <w:sz w:val="26"/>
                <w:szCs w:val="26"/>
                <w:lang w:val="en-US"/>
              </w:rPr>
            </w:pPr>
          </w:p>
          <w:p w14:paraId="35E744A3" w14:textId="437A9529" w:rsidR="00AE5135" w:rsidRPr="008073A6" w:rsidRDefault="00AE5135" w:rsidP="00AE5135">
            <w:pPr>
              <w:rPr>
                <w:rFonts w:ascii="Times New Roman" w:hAnsi="Times New Roman" w:cs="Times New Roman"/>
                <w:sz w:val="26"/>
                <w:szCs w:val="26"/>
                <w:lang w:val="en-US"/>
              </w:rPr>
            </w:pPr>
            <w:r w:rsidRPr="008073A6">
              <w:rPr>
                <w:rFonts w:ascii="Times New Roman" w:hAnsi="Times New Roman" w:cs="Times New Roman"/>
                <w:sz w:val="26"/>
                <w:szCs w:val="26"/>
                <w:lang w:val="en-US"/>
              </w:rPr>
              <w:t>+ Các bước để tạo hiệu ứng động cho đối tượng?</w:t>
            </w:r>
          </w:p>
        </w:tc>
        <w:tc>
          <w:tcPr>
            <w:tcW w:w="6572" w:type="dxa"/>
          </w:tcPr>
          <w:p w14:paraId="023A33EE" w14:textId="77777777" w:rsidR="006E527B" w:rsidRPr="008073A6" w:rsidRDefault="006E527B" w:rsidP="00AE5135">
            <w:pPr>
              <w:pStyle w:val="Heading2"/>
              <w:spacing w:before="0" w:after="0" w:line="360" w:lineRule="auto"/>
              <w:jc w:val="left"/>
              <w:rPr>
                <w:rFonts w:cs="Times New Roman"/>
                <w:i w:val="0"/>
                <w:color w:val="000000" w:themeColor="text1"/>
                <w:sz w:val="26"/>
                <w:u w:val="single"/>
                <w:lang w:val="fr-FR"/>
              </w:rPr>
            </w:pPr>
            <w:r w:rsidRPr="008073A6">
              <w:rPr>
                <w:rFonts w:cs="Times New Roman"/>
                <w:i w:val="0"/>
                <w:color w:val="000000" w:themeColor="text1"/>
                <w:sz w:val="26"/>
                <w:u w:val="single"/>
                <w:lang w:val="fr-FR"/>
              </w:rPr>
              <w:t>2.Tạo hiệu ứng động cho đối tượng</w:t>
            </w:r>
          </w:p>
          <w:p w14:paraId="0DE6D3DB" w14:textId="77777777" w:rsidR="006E527B" w:rsidRPr="008073A6" w:rsidRDefault="006E527B" w:rsidP="006E527B">
            <w:pPr>
              <w:autoSpaceDE w:val="0"/>
              <w:autoSpaceDN w:val="0"/>
              <w:adjustRightInd w:val="0"/>
              <w:spacing w:line="360" w:lineRule="auto"/>
              <w:jc w:val="both"/>
              <w:rPr>
                <w:rFonts w:ascii="Times New Roman" w:hAnsi="Times New Roman" w:cs="Times New Roman"/>
                <w:bCs/>
                <w:color w:val="000000" w:themeColor="text1"/>
                <w:sz w:val="26"/>
                <w:szCs w:val="26"/>
                <w:lang w:val="fr-FR"/>
              </w:rPr>
            </w:pPr>
            <w:r w:rsidRPr="008073A6">
              <w:rPr>
                <w:rFonts w:ascii="Times New Roman" w:hAnsi="Times New Roman" w:cs="Times New Roman"/>
                <w:bCs/>
                <w:color w:val="000000" w:themeColor="text1"/>
                <w:sz w:val="26"/>
                <w:szCs w:val="26"/>
                <w:lang w:val="fr-FR"/>
              </w:rPr>
              <w:t>- Các đối tượng trên trang chiếu: văn bản, hình ảnh, âm thanh, video… Các đối tượng này xuất hiện đồng loạt  ra màn hình. Ta có thể thay đổi để các đối tượng này không xuất hiện đồng loạt.</w:t>
            </w:r>
          </w:p>
          <w:p w14:paraId="6B5A3A58" w14:textId="77777777" w:rsidR="006E527B" w:rsidRPr="008073A6" w:rsidRDefault="006E527B" w:rsidP="006E527B">
            <w:pPr>
              <w:pStyle w:val="Heading2"/>
              <w:spacing w:before="0" w:after="0" w:line="360" w:lineRule="auto"/>
              <w:rPr>
                <w:rFonts w:cs="Times New Roman"/>
                <w:b w:val="0"/>
                <w:i w:val="0"/>
                <w:color w:val="000000" w:themeColor="text1"/>
                <w:sz w:val="26"/>
                <w:lang w:val="fr-FR"/>
              </w:rPr>
            </w:pPr>
          </w:p>
          <w:p w14:paraId="7F7D453D" w14:textId="77777777" w:rsidR="006E527B" w:rsidRPr="008073A6" w:rsidRDefault="006E527B" w:rsidP="006E527B">
            <w:pPr>
              <w:pStyle w:val="Heading2"/>
              <w:spacing w:before="0" w:after="0" w:line="360" w:lineRule="auto"/>
              <w:rPr>
                <w:rFonts w:cs="Times New Roman"/>
                <w:i w:val="0"/>
                <w:color w:val="000000" w:themeColor="text1"/>
                <w:sz w:val="26"/>
                <w:u w:val="single"/>
                <w:lang w:val="fr-FR"/>
              </w:rPr>
            </w:pPr>
            <w:r w:rsidRPr="008073A6">
              <w:rPr>
                <w:rFonts w:cs="Times New Roman"/>
                <w:i w:val="0"/>
                <w:color w:val="000000" w:themeColor="text1"/>
                <w:sz w:val="26"/>
                <w:lang w:val="fr-FR"/>
              </w:rPr>
              <w:t xml:space="preserve">* </w:t>
            </w:r>
            <w:r w:rsidRPr="008073A6">
              <w:rPr>
                <w:rFonts w:cs="Times New Roman"/>
                <w:i w:val="0"/>
                <w:color w:val="000000" w:themeColor="text1"/>
                <w:sz w:val="26"/>
                <w:u w:val="single"/>
                <w:lang w:val="fr-FR"/>
              </w:rPr>
              <w:t>Cách đơn giản nhất để tạo hiệu ứng động cho các đối tượng:</w:t>
            </w:r>
          </w:p>
          <w:p w14:paraId="03D63E5C" w14:textId="77777777" w:rsidR="006E527B" w:rsidRPr="008073A6" w:rsidRDefault="006E527B" w:rsidP="006E527B">
            <w:pPr>
              <w:spacing w:line="360" w:lineRule="auto"/>
              <w:jc w:val="both"/>
              <w:rPr>
                <w:rFonts w:ascii="Times New Roman" w:hAnsi="Times New Roman" w:cs="Times New Roman"/>
                <w:color w:val="000000" w:themeColor="text1"/>
                <w:sz w:val="26"/>
                <w:szCs w:val="26"/>
                <w:lang w:val="fr-FR"/>
              </w:rPr>
            </w:pPr>
            <w:r w:rsidRPr="008073A6">
              <w:rPr>
                <w:rFonts w:ascii="Times New Roman" w:hAnsi="Times New Roman" w:cs="Times New Roman"/>
                <w:b/>
                <w:color w:val="000000" w:themeColor="text1"/>
                <w:sz w:val="26"/>
                <w:szCs w:val="26"/>
                <w:u w:val="single"/>
                <w:lang w:val="fr-FR"/>
              </w:rPr>
              <w:t>B1</w:t>
            </w:r>
            <w:r w:rsidRPr="008073A6">
              <w:rPr>
                <w:rFonts w:ascii="Times New Roman" w:hAnsi="Times New Roman" w:cs="Times New Roman"/>
                <w:b/>
                <w:color w:val="000000" w:themeColor="text1"/>
                <w:sz w:val="26"/>
                <w:szCs w:val="26"/>
                <w:lang w:val="fr-FR"/>
              </w:rPr>
              <w:t> : Chọn</w:t>
            </w:r>
            <w:r w:rsidRPr="008073A6">
              <w:rPr>
                <w:rFonts w:ascii="Times New Roman" w:hAnsi="Times New Roman" w:cs="Times New Roman"/>
                <w:color w:val="000000" w:themeColor="text1"/>
                <w:sz w:val="26"/>
                <w:szCs w:val="26"/>
                <w:lang w:val="fr-FR"/>
              </w:rPr>
              <w:t xml:space="preserve"> các </w:t>
            </w:r>
            <w:r w:rsidRPr="008073A6">
              <w:rPr>
                <w:rFonts w:ascii="Times New Roman" w:hAnsi="Times New Roman" w:cs="Times New Roman"/>
                <w:b/>
                <w:color w:val="000000" w:themeColor="text1"/>
                <w:sz w:val="26"/>
                <w:szCs w:val="26"/>
                <w:lang w:val="fr-FR"/>
              </w:rPr>
              <w:t>trang chiếu</w:t>
            </w:r>
            <w:r w:rsidRPr="008073A6">
              <w:rPr>
                <w:rFonts w:ascii="Times New Roman" w:hAnsi="Times New Roman" w:cs="Times New Roman"/>
                <w:color w:val="000000" w:themeColor="text1"/>
                <w:sz w:val="26"/>
                <w:szCs w:val="26"/>
                <w:lang w:val="fr-FR"/>
              </w:rPr>
              <w:t xml:space="preserve"> cần tạo hiệu ứng cho các đối tượng trên đó. Chọn các trang chiếu cần áp dụng hiệu ứng động có sẵn.</w:t>
            </w:r>
          </w:p>
          <w:p w14:paraId="4D22F303" w14:textId="77777777" w:rsidR="006E527B" w:rsidRPr="008073A6" w:rsidRDefault="006E527B" w:rsidP="006E527B">
            <w:pPr>
              <w:spacing w:line="360" w:lineRule="auto"/>
              <w:jc w:val="both"/>
              <w:rPr>
                <w:rFonts w:ascii="Times New Roman" w:hAnsi="Times New Roman" w:cs="Times New Roman"/>
                <w:color w:val="000000" w:themeColor="text1"/>
                <w:sz w:val="26"/>
                <w:szCs w:val="26"/>
              </w:rPr>
            </w:pPr>
            <w:r w:rsidRPr="008073A6">
              <w:rPr>
                <w:rFonts w:ascii="Times New Roman" w:hAnsi="Times New Roman" w:cs="Times New Roman"/>
                <w:b/>
                <w:color w:val="000000" w:themeColor="text1"/>
                <w:sz w:val="26"/>
                <w:szCs w:val="26"/>
                <w:u w:val="single"/>
              </w:rPr>
              <w:t>B2</w:t>
            </w:r>
            <w:r w:rsidRPr="008073A6">
              <w:rPr>
                <w:rFonts w:ascii="Times New Roman" w:hAnsi="Times New Roman" w:cs="Times New Roman"/>
                <w:b/>
                <w:color w:val="000000" w:themeColor="text1"/>
                <w:sz w:val="26"/>
                <w:szCs w:val="26"/>
              </w:rPr>
              <w:t xml:space="preserve">: </w:t>
            </w:r>
            <w:r w:rsidRPr="008073A6">
              <w:rPr>
                <w:rFonts w:ascii="Times New Roman" w:hAnsi="Times New Roman" w:cs="Times New Roman"/>
                <w:color w:val="000000" w:themeColor="text1"/>
                <w:sz w:val="26"/>
                <w:szCs w:val="26"/>
              </w:rPr>
              <w:t xml:space="preserve">Mở bảng chọn </w:t>
            </w:r>
            <w:r w:rsidRPr="008073A6">
              <w:rPr>
                <w:rFonts w:ascii="Times New Roman" w:hAnsi="Times New Roman" w:cs="Times New Roman"/>
                <w:b/>
                <w:color w:val="000000" w:themeColor="text1"/>
                <w:sz w:val="26"/>
                <w:szCs w:val="26"/>
              </w:rPr>
              <w:t>Slide Show</w:t>
            </w:r>
            <w:r w:rsidRPr="008073A6">
              <w:rPr>
                <w:rFonts w:ascii="Times New Roman" w:hAnsi="Times New Roman" w:cs="Times New Roman"/>
                <w:color w:val="000000" w:themeColor="text1"/>
                <w:sz w:val="26"/>
                <w:szCs w:val="26"/>
              </w:rPr>
              <w:t xml:space="preserve"> và nháy </w:t>
            </w:r>
            <w:r w:rsidRPr="008073A6">
              <w:rPr>
                <w:rFonts w:ascii="Times New Roman" w:hAnsi="Times New Roman" w:cs="Times New Roman"/>
                <w:b/>
                <w:bCs/>
                <w:color w:val="000000" w:themeColor="text1"/>
                <w:sz w:val="26"/>
                <w:szCs w:val="26"/>
              </w:rPr>
              <w:t>Animation Schemes</w:t>
            </w:r>
            <w:r w:rsidRPr="008073A6">
              <w:rPr>
                <w:rFonts w:ascii="Times New Roman" w:hAnsi="Times New Roman" w:cs="Times New Roman"/>
                <w:color w:val="000000" w:themeColor="text1"/>
                <w:sz w:val="26"/>
                <w:szCs w:val="26"/>
              </w:rPr>
              <w:t xml:space="preserve">. </w:t>
            </w:r>
          </w:p>
          <w:p w14:paraId="50D19EA5" w14:textId="77777777" w:rsidR="006E527B" w:rsidRPr="008073A6" w:rsidRDefault="006E527B" w:rsidP="006E527B">
            <w:pPr>
              <w:spacing w:line="360" w:lineRule="auto"/>
              <w:jc w:val="both"/>
              <w:rPr>
                <w:rFonts w:ascii="Times New Roman" w:hAnsi="Times New Roman" w:cs="Times New Roman"/>
                <w:color w:val="000000" w:themeColor="text1"/>
                <w:sz w:val="26"/>
                <w:szCs w:val="26"/>
              </w:rPr>
            </w:pPr>
            <w:r w:rsidRPr="008073A6">
              <w:rPr>
                <w:rFonts w:ascii="Times New Roman" w:hAnsi="Times New Roman" w:cs="Times New Roman"/>
                <w:b/>
                <w:color w:val="000000" w:themeColor="text1"/>
                <w:sz w:val="26"/>
                <w:szCs w:val="26"/>
                <w:u w:val="single"/>
              </w:rPr>
              <w:t>B3</w:t>
            </w:r>
            <w:r w:rsidRPr="008073A6">
              <w:rPr>
                <w:rFonts w:ascii="Times New Roman" w:hAnsi="Times New Roman" w:cs="Times New Roman"/>
                <w:b/>
                <w:color w:val="000000" w:themeColor="text1"/>
                <w:sz w:val="26"/>
                <w:szCs w:val="26"/>
              </w:rPr>
              <w:t xml:space="preserve">: </w:t>
            </w:r>
            <w:r w:rsidRPr="008073A6">
              <w:rPr>
                <w:rFonts w:ascii="Times New Roman" w:hAnsi="Times New Roman" w:cs="Times New Roman"/>
                <w:color w:val="000000" w:themeColor="text1"/>
                <w:sz w:val="26"/>
                <w:szCs w:val="26"/>
              </w:rPr>
              <w:t xml:space="preserve">Nháy </w:t>
            </w:r>
            <w:r w:rsidRPr="008073A6">
              <w:rPr>
                <w:rFonts w:ascii="Times New Roman" w:hAnsi="Times New Roman" w:cs="Times New Roman"/>
                <w:b/>
                <w:color w:val="000000" w:themeColor="text1"/>
                <w:sz w:val="26"/>
                <w:szCs w:val="26"/>
              </w:rPr>
              <w:t>chọn hiệu ứng</w:t>
            </w:r>
            <w:r w:rsidRPr="008073A6">
              <w:rPr>
                <w:rFonts w:ascii="Times New Roman" w:hAnsi="Times New Roman" w:cs="Times New Roman"/>
                <w:color w:val="000000" w:themeColor="text1"/>
                <w:sz w:val="26"/>
                <w:szCs w:val="26"/>
              </w:rPr>
              <w:t xml:space="preserve"> thích hợp trong ngăn bên phải cửa sổ.</w:t>
            </w:r>
          </w:p>
          <w:p w14:paraId="14BFF0A4" w14:textId="77777777" w:rsidR="006E527B" w:rsidRPr="008073A6" w:rsidRDefault="006E527B" w:rsidP="006E527B">
            <w:pPr>
              <w:spacing w:line="360" w:lineRule="auto"/>
              <w:jc w:val="both"/>
              <w:rPr>
                <w:rFonts w:ascii="Times New Roman" w:hAnsi="Times New Roman" w:cs="Times New Roman"/>
                <w:b/>
                <w:color w:val="000000" w:themeColor="text1"/>
                <w:sz w:val="26"/>
                <w:szCs w:val="26"/>
              </w:rPr>
            </w:pPr>
          </w:p>
          <w:p w14:paraId="227F8F1C" w14:textId="77777777" w:rsidR="006E527B" w:rsidRPr="008073A6" w:rsidRDefault="006E527B" w:rsidP="006E527B">
            <w:pPr>
              <w:spacing w:line="360" w:lineRule="auto"/>
              <w:jc w:val="both"/>
              <w:rPr>
                <w:rFonts w:ascii="Times New Roman" w:hAnsi="Times New Roman" w:cs="Times New Roman"/>
                <w:b/>
                <w:i/>
                <w:color w:val="000000" w:themeColor="text1"/>
                <w:sz w:val="26"/>
                <w:szCs w:val="26"/>
              </w:rPr>
            </w:pPr>
            <w:r w:rsidRPr="008073A6">
              <w:rPr>
                <w:rFonts w:ascii="Times New Roman" w:hAnsi="Times New Roman" w:cs="Times New Roman"/>
                <w:b/>
                <w:i/>
                <w:color w:val="000000" w:themeColor="text1"/>
                <w:sz w:val="26"/>
                <w:szCs w:val="26"/>
              </w:rPr>
              <w:t>*</w:t>
            </w:r>
            <w:r w:rsidRPr="008073A6">
              <w:rPr>
                <w:rFonts w:ascii="Times New Roman" w:hAnsi="Times New Roman" w:cs="Times New Roman"/>
                <w:b/>
                <w:i/>
                <w:color w:val="000000" w:themeColor="text1"/>
                <w:sz w:val="26"/>
                <w:szCs w:val="26"/>
                <w:u w:val="single"/>
              </w:rPr>
              <w:t>Chú ý</w:t>
            </w:r>
            <w:r w:rsidRPr="008073A6">
              <w:rPr>
                <w:rFonts w:ascii="Times New Roman" w:hAnsi="Times New Roman" w:cs="Times New Roman"/>
                <w:b/>
                <w:i/>
                <w:color w:val="000000" w:themeColor="text1"/>
                <w:sz w:val="26"/>
                <w:szCs w:val="26"/>
              </w:rPr>
              <w:t xml:space="preserve">: </w:t>
            </w:r>
            <w:r w:rsidRPr="008073A6">
              <w:rPr>
                <w:rFonts w:ascii="Times New Roman" w:hAnsi="Times New Roman" w:cs="Times New Roman"/>
                <w:i/>
                <w:color w:val="000000" w:themeColor="text1"/>
                <w:sz w:val="26"/>
                <w:szCs w:val="26"/>
              </w:rPr>
              <w:t xml:space="preserve">Muốn áp dụng hiệu ứng đã chọn cho mọi trang chiếu trong bài trình chiếu, ta nháy nút </w:t>
            </w:r>
            <w:r w:rsidRPr="008073A6">
              <w:rPr>
                <w:rFonts w:ascii="Times New Roman" w:hAnsi="Times New Roman" w:cs="Times New Roman"/>
                <w:b/>
                <w:i/>
                <w:color w:val="000000" w:themeColor="text1"/>
                <w:sz w:val="26"/>
                <w:szCs w:val="26"/>
              </w:rPr>
              <w:t>Apply to All Slides</w:t>
            </w:r>
            <w:r w:rsidRPr="008073A6">
              <w:rPr>
                <w:rFonts w:ascii="Times New Roman" w:hAnsi="Times New Roman" w:cs="Times New Roman"/>
                <w:i/>
                <w:color w:val="000000" w:themeColor="text1"/>
                <w:sz w:val="26"/>
                <w:szCs w:val="26"/>
              </w:rPr>
              <w:t>.</w:t>
            </w:r>
          </w:p>
          <w:p w14:paraId="73786987" w14:textId="12A1DC3F" w:rsidR="00E12807" w:rsidRPr="008073A6" w:rsidRDefault="006E527B" w:rsidP="006E527B">
            <w:pPr>
              <w:pStyle w:val="ListParagraph"/>
              <w:numPr>
                <w:ilvl w:val="0"/>
                <w:numId w:val="33"/>
              </w:numPr>
              <w:jc w:val="both"/>
              <w:rPr>
                <w:rFonts w:ascii="Times New Roman" w:hAnsi="Times New Roman" w:cs="Times New Roman"/>
                <w:sz w:val="26"/>
                <w:szCs w:val="26"/>
              </w:rPr>
            </w:pPr>
            <w:r w:rsidRPr="008073A6">
              <w:rPr>
                <w:rFonts w:ascii="Times New Roman" w:hAnsi="Times New Roman" w:cs="Times New Roman"/>
                <w:bCs/>
                <w:color w:val="000000" w:themeColor="text1"/>
                <w:sz w:val="26"/>
                <w:szCs w:val="26"/>
              </w:rPr>
              <w:t>- Không nên sử dụng nhiều hiệu ứng động trong bài trình chiếu, nên sử dụng hợp lý để trang chiếu không bị rối, ảnh h</w:t>
            </w:r>
            <w:r w:rsidRPr="008073A6">
              <w:rPr>
                <w:rFonts w:ascii="Times New Roman" w:hAnsi="Times New Roman" w:cs="Times New Roman"/>
                <w:bCs/>
                <w:color w:val="000000" w:themeColor="text1"/>
                <w:sz w:val="26"/>
                <w:szCs w:val="26"/>
              </w:rPr>
              <w:softHyphen/>
              <w:t>ởng đến nội dung cần truyền đạt.</w:t>
            </w:r>
          </w:p>
        </w:tc>
      </w:tr>
      <w:tr w:rsidR="007F42FC" w:rsidRPr="008073A6" w14:paraId="23D3B36B" w14:textId="77777777" w:rsidTr="00E970EA">
        <w:tc>
          <w:tcPr>
            <w:tcW w:w="2490" w:type="dxa"/>
          </w:tcPr>
          <w:p w14:paraId="5DF68568" w14:textId="77777777" w:rsidR="00F21B79" w:rsidRPr="008073A6" w:rsidRDefault="00F21B79" w:rsidP="00F21B79">
            <w:pPr>
              <w:rPr>
                <w:rFonts w:ascii="Times New Roman" w:hAnsi="Times New Roman" w:cs="Times New Roman"/>
                <w:color w:val="000000" w:themeColor="text1"/>
                <w:sz w:val="26"/>
                <w:szCs w:val="26"/>
                <w:lang w:val="en-US"/>
              </w:rPr>
            </w:pPr>
            <w:r w:rsidRPr="008073A6">
              <w:rPr>
                <w:rFonts w:ascii="Times New Roman" w:hAnsi="Times New Roman" w:cs="Times New Roman"/>
                <w:b/>
                <w:bCs/>
                <w:sz w:val="26"/>
                <w:szCs w:val="26"/>
              </w:rPr>
              <w:t>Hoạt động 2</w:t>
            </w:r>
            <w:r w:rsidRPr="008073A6">
              <w:rPr>
                <w:rFonts w:ascii="Times New Roman" w:hAnsi="Times New Roman" w:cs="Times New Roman"/>
                <w:bCs/>
                <w:sz w:val="26"/>
                <w:szCs w:val="26"/>
              </w:rPr>
              <w:t xml:space="preserve">: </w:t>
            </w:r>
            <w:r w:rsidRPr="008073A6">
              <w:rPr>
                <w:rFonts w:ascii="Times New Roman" w:hAnsi="Times New Roman" w:cs="Times New Roman"/>
                <w:b/>
                <w:sz w:val="26"/>
                <w:szCs w:val="26"/>
                <w:lang w:val="en-US"/>
              </w:rPr>
              <w:t>Hoạt động cũng cố</w:t>
            </w:r>
          </w:p>
          <w:p w14:paraId="5C22AB92" w14:textId="646DA8ED" w:rsidR="007F42FC" w:rsidRPr="008073A6" w:rsidRDefault="007F42FC" w:rsidP="007F42FC">
            <w:pPr>
              <w:rPr>
                <w:rFonts w:ascii="Times New Roman" w:hAnsi="Times New Roman" w:cs="Times New Roman"/>
                <w:b/>
                <w:bCs/>
                <w:sz w:val="26"/>
                <w:szCs w:val="26"/>
              </w:rPr>
            </w:pPr>
          </w:p>
        </w:tc>
        <w:tc>
          <w:tcPr>
            <w:tcW w:w="6572" w:type="dxa"/>
          </w:tcPr>
          <w:p w14:paraId="06208322"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8073A6">
              <w:rPr>
                <w:rFonts w:ascii="Times New Roman" w:eastAsia="Times New Roman" w:hAnsi="Times New Roman" w:cs="Times New Roman"/>
                <w:b/>
                <w:bCs/>
                <w:color w:val="000000" w:themeColor="text1"/>
                <w:sz w:val="26"/>
                <w:szCs w:val="26"/>
              </w:rPr>
              <w:t>Câu 4:</w:t>
            </w:r>
            <w:r w:rsidRPr="008073A6">
              <w:rPr>
                <w:rFonts w:ascii="Times New Roman" w:eastAsia="Times New Roman" w:hAnsi="Times New Roman" w:cs="Times New Roman"/>
                <w:bCs/>
                <w:color w:val="000000" w:themeColor="text1"/>
                <w:sz w:val="26"/>
                <w:szCs w:val="26"/>
              </w:rPr>
              <w:t xml:space="preserve"> Để tạo hiệu ứng chuyển cho các trang chiếu, ta chọn:</w:t>
            </w:r>
          </w:p>
          <w:p w14:paraId="28535544"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8073A6">
              <w:rPr>
                <w:rFonts w:ascii="Times New Roman" w:eastAsia="Times New Roman" w:hAnsi="Times New Roman" w:cs="Times New Roman"/>
                <w:bCs/>
                <w:color w:val="000000" w:themeColor="text1"/>
                <w:sz w:val="26"/>
                <w:szCs w:val="26"/>
              </w:rPr>
              <w:t>A. Slide Show → Animation Schemes</w:t>
            </w:r>
          </w:p>
          <w:p w14:paraId="1FFAE819"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8073A6">
              <w:rPr>
                <w:rFonts w:ascii="Times New Roman" w:eastAsia="Times New Roman" w:hAnsi="Times New Roman" w:cs="Times New Roman"/>
                <w:bCs/>
                <w:color w:val="000000" w:themeColor="text1"/>
                <w:sz w:val="26"/>
                <w:szCs w:val="26"/>
              </w:rPr>
              <w:t>B. View → Slide Layout</w:t>
            </w:r>
          </w:p>
          <w:p w14:paraId="77A6CB1D"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8073A6">
              <w:rPr>
                <w:rFonts w:ascii="Times New Roman" w:eastAsia="Times New Roman" w:hAnsi="Times New Roman" w:cs="Times New Roman"/>
                <w:bCs/>
                <w:color w:val="000000" w:themeColor="text1"/>
                <w:sz w:val="26"/>
                <w:szCs w:val="26"/>
              </w:rPr>
              <w:t>C. Insert → Picture → From File</w:t>
            </w:r>
          </w:p>
          <w:p w14:paraId="54CB150A"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8073A6">
              <w:rPr>
                <w:rFonts w:ascii="Times New Roman" w:eastAsia="Times New Roman" w:hAnsi="Times New Roman" w:cs="Times New Roman"/>
                <w:bCs/>
                <w:color w:val="000000" w:themeColor="text1"/>
                <w:sz w:val="26"/>
                <w:szCs w:val="26"/>
              </w:rPr>
              <w:t>D. Slide Show → Slide Transition</w:t>
            </w:r>
          </w:p>
          <w:p w14:paraId="391CE03F" w14:textId="5734229B" w:rsidR="007F42FC" w:rsidRPr="008073A6" w:rsidRDefault="007F42FC" w:rsidP="007F42FC">
            <w:pPr>
              <w:rPr>
                <w:rFonts w:ascii="Times New Roman" w:hAnsi="Times New Roman" w:cs="Times New Roman"/>
                <w:b/>
                <w:bCs/>
                <w:sz w:val="26"/>
                <w:szCs w:val="26"/>
                <w:lang w:val="en-US"/>
              </w:rPr>
            </w:pPr>
          </w:p>
        </w:tc>
      </w:tr>
      <w:tr w:rsidR="00F21B79" w:rsidRPr="008073A6" w14:paraId="0EEB02C9" w14:textId="77777777" w:rsidTr="00E970EA">
        <w:tc>
          <w:tcPr>
            <w:tcW w:w="2490" w:type="dxa"/>
          </w:tcPr>
          <w:p w14:paraId="09E9F509" w14:textId="77777777" w:rsidR="00F21B79" w:rsidRPr="008073A6" w:rsidRDefault="00F21B79" w:rsidP="00F21B79">
            <w:pPr>
              <w:rPr>
                <w:rFonts w:ascii="Times New Roman" w:hAnsi="Times New Roman" w:cs="Times New Roman"/>
                <w:b/>
                <w:bCs/>
                <w:sz w:val="26"/>
                <w:szCs w:val="26"/>
              </w:rPr>
            </w:pPr>
          </w:p>
          <w:p w14:paraId="587B9204" w14:textId="68D68CF1" w:rsidR="00F21B79" w:rsidRPr="008073A6" w:rsidRDefault="00F21B79" w:rsidP="00F21B79">
            <w:pPr>
              <w:rPr>
                <w:rFonts w:ascii="Times New Roman" w:hAnsi="Times New Roman" w:cs="Times New Roman"/>
                <w:b/>
                <w:bCs/>
                <w:sz w:val="26"/>
                <w:szCs w:val="26"/>
              </w:rPr>
            </w:pPr>
          </w:p>
        </w:tc>
        <w:tc>
          <w:tcPr>
            <w:tcW w:w="6572" w:type="dxa"/>
          </w:tcPr>
          <w:p w14:paraId="179D7700" w14:textId="0543E88B" w:rsidR="00F21B79" w:rsidRPr="008073A6" w:rsidRDefault="00F21B79" w:rsidP="00F21B79">
            <w:pPr>
              <w:tabs>
                <w:tab w:val="left" w:pos="482"/>
                <w:tab w:val="left" w:pos="964"/>
              </w:tabs>
              <w:spacing w:line="360" w:lineRule="auto"/>
              <w:jc w:val="center"/>
              <w:rPr>
                <w:rFonts w:ascii="Times New Roman" w:eastAsia="Times New Roman" w:hAnsi="Times New Roman" w:cs="Times New Roman"/>
                <w:b/>
                <w:bCs/>
                <w:i/>
                <w:iCs/>
                <w:color w:val="000000" w:themeColor="text1"/>
                <w:sz w:val="26"/>
                <w:szCs w:val="26"/>
                <w:lang w:val="en-US"/>
              </w:rPr>
            </w:pPr>
            <w:r w:rsidRPr="008073A6">
              <w:rPr>
                <w:rFonts w:ascii="Times New Roman" w:eastAsia="Times New Roman" w:hAnsi="Times New Roman" w:cs="Times New Roman"/>
                <w:b/>
                <w:bCs/>
                <w:i/>
                <w:iCs/>
                <w:color w:val="000000" w:themeColor="text1"/>
                <w:sz w:val="26"/>
                <w:szCs w:val="26"/>
                <w:lang w:val="en-US"/>
              </w:rPr>
              <w:t>KIỂM TRA GIỮA HKII</w:t>
            </w:r>
          </w:p>
        </w:tc>
      </w:tr>
      <w:tr w:rsidR="00F21B79" w:rsidRPr="008073A6" w14:paraId="3C1D39B1" w14:textId="77777777" w:rsidTr="00E970EA">
        <w:tc>
          <w:tcPr>
            <w:tcW w:w="2490" w:type="dxa"/>
          </w:tcPr>
          <w:p w14:paraId="2BF2455C" w14:textId="2497C5EA" w:rsidR="00F21B79" w:rsidRPr="008073A6" w:rsidRDefault="008073A6" w:rsidP="00F21B79">
            <w:pPr>
              <w:rPr>
                <w:rFonts w:ascii="Times New Roman" w:hAnsi="Times New Roman" w:cs="Times New Roman"/>
                <w:b/>
                <w:bCs/>
                <w:sz w:val="26"/>
                <w:szCs w:val="26"/>
                <w:lang w:val="en-US"/>
              </w:rPr>
            </w:pPr>
            <w:r>
              <w:rPr>
                <w:rFonts w:ascii="Times New Roman" w:hAnsi="Times New Roman" w:cs="Times New Roman"/>
                <w:b/>
                <w:bCs/>
                <w:sz w:val="26"/>
                <w:szCs w:val="26"/>
                <w:lang w:val="en-US"/>
              </w:rPr>
              <w:t>Nội dung kiến thức:</w:t>
            </w:r>
          </w:p>
        </w:tc>
        <w:tc>
          <w:tcPr>
            <w:tcW w:w="6572" w:type="dxa"/>
          </w:tcPr>
          <w:p w14:paraId="61719F7B" w14:textId="3513BED1" w:rsidR="008073A6" w:rsidRPr="008073A6" w:rsidRDefault="008073A6" w:rsidP="008073A6">
            <w:pPr>
              <w:pStyle w:val="ListParagraph"/>
              <w:numPr>
                <w:ilvl w:val="0"/>
                <w:numId w:val="33"/>
              </w:numPr>
              <w:rPr>
                <w:rFonts w:ascii="Times New Roman" w:hAnsi="Times New Roman" w:cs="Times New Roman"/>
                <w:bCs/>
                <w:iCs/>
                <w:sz w:val="26"/>
                <w:szCs w:val="26"/>
                <w:lang w:val="nl-NL"/>
              </w:rPr>
            </w:pPr>
            <w:r w:rsidRPr="008073A6">
              <w:rPr>
                <w:rFonts w:ascii="Times New Roman" w:hAnsi="Times New Roman" w:cs="Times New Roman"/>
                <w:bCs/>
                <w:iCs/>
                <w:sz w:val="26"/>
                <w:szCs w:val="26"/>
                <w:lang w:val="nl-NL"/>
              </w:rPr>
              <w:t>Tạo một bài trình chiếu theo chủ đề được yêu cầu.</w:t>
            </w:r>
          </w:p>
          <w:p w14:paraId="518C337D" w14:textId="77F099DF" w:rsidR="008073A6" w:rsidRPr="008073A6" w:rsidRDefault="008073A6" w:rsidP="008073A6">
            <w:pPr>
              <w:pStyle w:val="ListParagraph"/>
              <w:numPr>
                <w:ilvl w:val="0"/>
                <w:numId w:val="33"/>
              </w:numPr>
              <w:rPr>
                <w:rFonts w:ascii="Times New Roman" w:hAnsi="Times New Roman" w:cs="Times New Roman"/>
                <w:bCs/>
                <w:iCs/>
                <w:sz w:val="26"/>
                <w:szCs w:val="26"/>
                <w:lang w:val="nl-NL"/>
              </w:rPr>
            </w:pPr>
            <w:r w:rsidRPr="008073A6">
              <w:rPr>
                <w:rFonts w:ascii="Times New Roman" w:hAnsi="Times New Roman" w:cs="Times New Roman"/>
                <w:sz w:val="26"/>
                <w:szCs w:val="26"/>
                <w:lang w:val="nl-NL"/>
              </w:rPr>
              <w:t>Tạo được màu nền cho các trang chiếu</w:t>
            </w:r>
            <w:r w:rsidRPr="008073A6">
              <w:rPr>
                <w:rFonts w:ascii="Times New Roman" w:hAnsi="Times New Roman" w:cs="Times New Roman"/>
                <w:sz w:val="26"/>
                <w:szCs w:val="26"/>
                <w:lang w:val="nl-NL"/>
              </w:rPr>
              <w:tab/>
            </w:r>
          </w:p>
          <w:p w14:paraId="644BE89C" w14:textId="0C2F3B97" w:rsidR="008073A6" w:rsidRPr="008073A6" w:rsidRDefault="008073A6" w:rsidP="008073A6">
            <w:pPr>
              <w:pStyle w:val="ListParagraph"/>
              <w:numPr>
                <w:ilvl w:val="0"/>
                <w:numId w:val="33"/>
              </w:numPr>
              <w:rPr>
                <w:rFonts w:ascii="Times New Roman" w:hAnsi="Times New Roman" w:cs="Times New Roman"/>
                <w:bCs/>
                <w:iCs/>
                <w:sz w:val="26"/>
                <w:szCs w:val="26"/>
                <w:lang w:val="nl-NL"/>
              </w:rPr>
            </w:pPr>
            <w:r w:rsidRPr="008073A6">
              <w:rPr>
                <w:rFonts w:ascii="Times New Roman" w:hAnsi="Times New Roman" w:cs="Times New Roman"/>
                <w:sz w:val="26"/>
                <w:szCs w:val="26"/>
                <w:lang w:val="nl-NL"/>
              </w:rPr>
              <w:t>Có nội dung phong phú, trình bày hợp lí</w:t>
            </w:r>
            <w:r w:rsidRPr="008073A6">
              <w:rPr>
                <w:rFonts w:ascii="Times New Roman" w:hAnsi="Times New Roman" w:cs="Times New Roman"/>
                <w:sz w:val="26"/>
                <w:szCs w:val="26"/>
                <w:lang w:val="nl-NL"/>
              </w:rPr>
              <w:tab/>
            </w:r>
          </w:p>
          <w:p w14:paraId="0B0DD445" w14:textId="77C44923" w:rsidR="008073A6" w:rsidRPr="008073A6" w:rsidRDefault="008073A6" w:rsidP="008073A6">
            <w:pPr>
              <w:pStyle w:val="ListParagraph"/>
              <w:numPr>
                <w:ilvl w:val="0"/>
                <w:numId w:val="33"/>
              </w:numPr>
              <w:rPr>
                <w:rFonts w:ascii="Times New Roman" w:hAnsi="Times New Roman" w:cs="Times New Roman"/>
                <w:bCs/>
                <w:iCs/>
                <w:sz w:val="26"/>
                <w:szCs w:val="26"/>
                <w:lang w:val="nl-NL"/>
              </w:rPr>
            </w:pPr>
            <w:r w:rsidRPr="008073A6">
              <w:rPr>
                <w:rFonts w:ascii="Times New Roman" w:hAnsi="Times New Roman" w:cs="Times New Roman"/>
                <w:sz w:val="26"/>
                <w:szCs w:val="26"/>
                <w:lang w:val="nl-NL"/>
              </w:rPr>
              <w:t xml:space="preserve">Tạo được hiệu ứng chuyển trang       </w:t>
            </w:r>
          </w:p>
          <w:p w14:paraId="4036CEC8" w14:textId="7ABD69F2" w:rsidR="008073A6" w:rsidRPr="008073A6" w:rsidRDefault="008073A6" w:rsidP="008073A6">
            <w:pPr>
              <w:pStyle w:val="ListParagraph"/>
              <w:numPr>
                <w:ilvl w:val="0"/>
                <w:numId w:val="33"/>
              </w:numPr>
              <w:rPr>
                <w:rFonts w:ascii="Times New Roman" w:hAnsi="Times New Roman" w:cs="Times New Roman"/>
                <w:bCs/>
                <w:iCs/>
                <w:sz w:val="26"/>
                <w:szCs w:val="26"/>
                <w:lang w:val="nl-NL"/>
              </w:rPr>
            </w:pPr>
            <w:r w:rsidRPr="008073A6">
              <w:rPr>
                <w:rFonts w:ascii="Times New Roman" w:hAnsi="Times New Roman" w:cs="Times New Roman"/>
                <w:sz w:val="26"/>
                <w:szCs w:val="26"/>
                <w:lang w:val="nl-NL"/>
              </w:rPr>
              <w:t>Tạo được hiệu ứng động cho các đối tượng</w:t>
            </w:r>
          </w:p>
          <w:p w14:paraId="4F96666B" w14:textId="77777777" w:rsidR="008073A6" w:rsidRPr="008073A6" w:rsidRDefault="008073A6" w:rsidP="008073A6">
            <w:pPr>
              <w:ind w:left="360"/>
              <w:rPr>
                <w:rFonts w:ascii="Times New Roman" w:hAnsi="Times New Roman" w:cs="Times New Roman"/>
                <w:bCs/>
                <w:iCs/>
                <w:sz w:val="26"/>
                <w:szCs w:val="26"/>
                <w:lang w:val="nl-NL"/>
              </w:rPr>
            </w:pPr>
          </w:p>
          <w:p w14:paraId="39634574" w14:textId="17DF028D" w:rsidR="008073A6" w:rsidRPr="008073A6" w:rsidRDefault="008073A6" w:rsidP="008073A6">
            <w:pPr>
              <w:rPr>
                <w:rFonts w:ascii="Times New Roman" w:hAnsi="Times New Roman" w:cs="Times New Roman"/>
                <w:iCs/>
                <w:sz w:val="26"/>
                <w:szCs w:val="26"/>
                <w:lang w:val="nl-NL"/>
              </w:rPr>
            </w:pPr>
            <w:r w:rsidRPr="008073A6">
              <w:rPr>
                <w:rFonts w:ascii="Times New Roman" w:hAnsi="Times New Roman" w:cs="Times New Roman"/>
                <w:b/>
                <w:iCs/>
                <w:sz w:val="26"/>
                <w:szCs w:val="26"/>
                <w:u w:val="single"/>
                <w:lang w:val="nl-NL"/>
              </w:rPr>
              <w:t>Yêu cầu chung</w:t>
            </w:r>
            <w:r w:rsidRPr="008073A6">
              <w:rPr>
                <w:rFonts w:ascii="Times New Roman" w:hAnsi="Times New Roman" w:cs="Times New Roman"/>
                <w:iCs/>
                <w:sz w:val="26"/>
                <w:szCs w:val="26"/>
                <w:lang w:val="nl-NL"/>
              </w:rPr>
              <w:t xml:space="preserve"> :</w:t>
            </w:r>
          </w:p>
          <w:p w14:paraId="306C4723" w14:textId="77777777" w:rsidR="008073A6" w:rsidRPr="008073A6" w:rsidRDefault="008073A6" w:rsidP="008073A6">
            <w:pPr>
              <w:rPr>
                <w:rFonts w:ascii="Times New Roman" w:hAnsi="Times New Roman" w:cs="Times New Roman"/>
                <w:iCs/>
                <w:sz w:val="26"/>
                <w:szCs w:val="26"/>
                <w:lang w:val="nl-NL"/>
              </w:rPr>
            </w:pPr>
          </w:p>
          <w:p w14:paraId="44F1D4F1"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Dùng phần mềm PowerPoint để thiết kế một bài trình chiếu.</w:t>
            </w:r>
          </w:p>
          <w:p w14:paraId="0C83097B"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Nội dung + kèm hình ảnh minh họa ( cỡ chữ 22 trở lên)</w:t>
            </w:r>
          </w:p>
          <w:p w14:paraId="1A0F64B0"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 xml:space="preserve">Trang trí và tạo hiệu ứng động </w:t>
            </w:r>
          </w:p>
          <w:p w14:paraId="5B9685D5"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 xml:space="preserve">Mỗi bài trình chiếu có số trang chiếu từ 5 đến 7 </w:t>
            </w:r>
          </w:p>
          <w:p w14:paraId="38992AAD"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Lưu với tên : Tên –Lớp –Kiểm tra giữa kỳ 2</w:t>
            </w:r>
          </w:p>
          <w:p w14:paraId="6706F0B5" w14:textId="77777777" w:rsidR="008073A6" w:rsidRPr="008073A6" w:rsidRDefault="008073A6" w:rsidP="008073A6">
            <w:pPr>
              <w:pStyle w:val="ListParagraph"/>
              <w:numPr>
                <w:ilvl w:val="0"/>
                <w:numId w:val="34"/>
              </w:numPr>
              <w:rPr>
                <w:rFonts w:ascii="Times New Roman" w:hAnsi="Times New Roman" w:cs="Times New Roman"/>
                <w:sz w:val="26"/>
                <w:szCs w:val="26"/>
                <w:lang w:val="nl-NL"/>
              </w:rPr>
            </w:pPr>
            <w:r w:rsidRPr="008073A6">
              <w:rPr>
                <w:rFonts w:ascii="Times New Roman" w:hAnsi="Times New Roman" w:cs="Times New Roman"/>
                <w:sz w:val="26"/>
                <w:szCs w:val="26"/>
                <w:lang w:val="nl-NL"/>
              </w:rPr>
              <w:t>Gửi mail cho GVBM theo địa chỉ mail</w:t>
            </w:r>
          </w:p>
          <w:p w14:paraId="085B92D9" w14:textId="77777777" w:rsidR="00F21B79" w:rsidRPr="008073A6" w:rsidRDefault="00F21B79" w:rsidP="00F21B79">
            <w:pPr>
              <w:tabs>
                <w:tab w:val="left" w:pos="482"/>
                <w:tab w:val="left" w:pos="964"/>
              </w:tabs>
              <w:spacing w:line="360" w:lineRule="auto"/>
              <w:jc w:val="both"/>
              <w:rPr>
                <w:rFonts w:ascii="Times New Roman" w:eastAsia="Times New Roman" w:hAnsi="Times New Roman" w:cs="Times New Roman"/>
                <w:b/>
                <w:bCs/>
                <w:color w:val="000000" w:themeColor="text1"/>
                <w:sz w:val="26"/>
                <w:szCs w:val="26"/>
              </w:rPr>
            </w:pPr>
          </w:p>
        </w:tc>
      </w:tr>
    </w:tbl>
    <w:p w14:paraId="3D148B5C" w14:textId="5498134C" w:rsidR="00447825" w:rsidRPr="008073A6" w:rsidRDefault="00447825" w:rsidP="00447825">
      <w:pPr>
        <w:spacing w:after="0" w:line="0" w:lineRule="atLeast"/>
        <w:rPr>
          <w:rFonts w:ascii="Times New Roman" w:hAnsi="Times New Roman" w:cs="Times New Roman"/>
          <w:b/>
          <w:sz w:val="26"/>
          <w:szCs w:val="26"/>
        </w:rPr>
      </w:pPr>
    </w:p>
    <w:p w14:paraId="58332D20" w14:textId="77777777" w:rsidR="00447825" w:rsidRPr="008073A6" w:rsidRDefault="00447825" w:rsidP="00447825">
      <w:pPr>
        <w:spacing w:after="0" w:line="0" w:lineRule="atLeast"/>
        <w:ind w:firstLine="720"/>
        <w:rPr>
          <w:rFonts w:ascii="Times New Roman" w:hAnsi="Times New Roman" w:cs="Times New Roman"/>
          <w:sz w:val="26"/>
          <w:szCs w:val="26"/>
          <w:lang w:val="vi-VN"/>
        </w:rPr>
      </w:pPr>
    </w:p>
    <w:p w14:paraId="3E570343" w14:textId="77777777" w:rsidR="00447825" w:rsidRPr="008073A6" w:rsidRDefault="00447825" w:rsidP="00447825">
      <w:pPr>
        <w:spacing w:after="0" w:line="0" w:lineRule="atLeast"/>
        <w:ind w:firstLine="720"/>
        <w:rPr>
          <w:rFonts w:ascii="Times New Roman" w:hAnsi="Times New Roman" w:cs="Times New Roman"/>
          <w:sz w:val="26"/>
          <w:szCs w:val="26"/>
          <w:lang w:val="vi-VN"/>
        </w:rPr>
      </w:pPr>
    </w:p>
    <w:p w14:paraId="2B24E4A1" w14:textId="77777777" w:rsidR="00447825" w:rsidRPr="008073A6" w:rsidRDefault="00447825" w:rsidP="00447825">
      <w:pPr>
        <w:rPr>
          <w:rFonts w:ascii="Times New Roman" w:hAnsi="Times New Roman" w:cs="Times New Roman"/>
          <w:sz w:val="26"/>
          <w:szCs w:val="26"/>
        </w:rPr>
      </w:pPr>
    </w:p>
    <w:p w14:paraId="4163AC4F" w14:textId="77777777" w:rsidR="00447825" w:rsidRPr="008073A6" w:rsidRDefault="00447825" w:rsidP="00447825">
      <w:pPr>
        <w:spacing w:after="0" w:line="0" w:lineRule="atLeast"/>
        <w:rPr>
          <w:rFonts w:ascii="Times New Roman" w:hAnsi="Times New Roman" w:cs="Times New Roman"/>
          <w:sz w:val="26"/>
          <w:szCs w:val="26"/>
          <w:lang w:val="vi-VN"/>
        </w:rPr>
      </w:pPr>
    </w:p>
    <w:p w14:paraId="10E258F3" w14:textId="77777777" w:rsidR="008F7C00" w:rsidRPr="008073A6" w:rsidRDefault="008F7C00" w:rsidP="00C80AE6">
      <w:pPr>
        <w:spacing w:after="0" w:line="0" w:lineRule="atLeast"/>
        <w:rPr>
          <w:rFonts w:ascii="Times New Roman" w:hAnsi="Times New Roman" w:cs="Times New Roman"/>
          <w:sz w:val="26"/>
          <w:szCs w:val="26"/>
          <w:lang w:val="vi-VN"/>
        </w:rPr>
      </w:pPr>
    </w:p>
    <w:p w14:paraId="567B2D0E" w14:textId="77777777" w:rsidR="008F7C00" w:rsidRPr="008073A6" w:rsidRDefault="008F7C00" w:rsidP="00E94392">
      <w:pPr>
        <w:spacing w:after="0" w:line="0" w:lineRule="atLeast"/>
        <w:ind w:firstLine="720"/>
        <w:rPr>
          <w:rFonts w:ascii="Times New Roman" w:hAnsi="Times New Roman" w:cs="Times New Roman"/>
          <w:sz w:val="26"/>
          <w:szCs w:val="26"/>
          <w:lang w:val="vi-VN"/>
        </w:rPr>
      </w:pPr>
    </w:p>
    <w:p w14:paraId="3B025C1A" w14:textId="77777777" w:rsidR="008F7C00" w:rsidRPr="008073A6" w:rsidRDefault="008F7C00" w:rsidP="00C80AE6">
      <w:pPr>
        <w:spacing w:after="0" w:line="0" w:lineRule="atLeast"/>
        <w:rPr>
          <w:rFonts w:ascii="Times New Roman" w:hAnsi="Times New Roman" w:cs="Times New Roman"/>
          <w:sz w:val="26"/>
          <w:szCs w:val="26"/>
          <w:lang w:val="vi-VN"/>
        </w:rPr>
      </w:pPr>
    </w:p>
    <w:sectPr w:rsidR="008F7C00" w:rsidRPr="008073A6"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D275A"/>
    <w:multiLevelType w:val="hybridMultilevel"/>
    <w:tmpl w:val="25D0F104"/>
    <w:lvl w:ilvl="0" w:tplc="5422FE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9"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4268A"/>
    <w:multiLevelType w:val="hybridMultilevel"/>
    <w:tmpl w:val="8834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5"/>
  </w:num>
  <w:num w:numId="2" w16cid:durableId="364142891">
    <w:abstractNumId w:val="27"/>
  </w:num>
  <w:num w:numId="3" w16cid:durableId="1692141977">
    <w:abstractNumId w:val="4"/>
  </w:num>
  <w:num w:numId="4" w16cid:durableId="1022442310">
    <w:abstractNumId w:val="12"/>
  </w:num>
  <w:num w:numId="5" w16cid:durableId="1546407841">
    <w:abstractNumId w:val="0"/>
  </w:num>
  <w:num w:numId="6" w16cid:durableId="1726756058">
    <w:abstractNumId w:val="26"/>
  </w:num>
  <w:num w:numId="7" w16cid:durableId="1369184374">
    <w:abstractNumId w:val="28"/>
  </w:num>
  <w:num w:numId="8" w16cid:durableId="473260856">
    <w:abstractNumId w:val="33"/>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8"/>
  </w:num>
  <w:num w:numId="15" w16cid:durableId="1893080070">
    <w:abstractNumId w:val="31"/>
  </w:num>
  <w:num w:numId="16" w16cid:durableId="1796288600">
    <w:abstractNumId w:val="21"/>
  </w:num>
  <w:num w:numId="17" w16cid:durableId="708144261">
    <w:abstractNumId w:val="2"/>
  </w:num>
  <w:num w:numId="18" w16cid:durableId="2114588536">
    <w:abstractNumId w:val="29"/>
  </w:num>
  <w:num w:numId="19" w16cid:durableId="1031079244">
    <w:abstractNumId w:val="8"/>
  </w:num>
  <w:num w:numId="20" w16cid:durableId="707799497">
    <w:abstractNumId w:val="14"/>
  </w:num>
  <w:num w:numId="21" w16cid:durableId="1969966263">
    <w:abstractNumId w:val="20"/>
  </w:num>
  <w:num w:numId="22" w16cid:durableId="1107888848">
    <w:abstractNumId w:val="17"/>
  </w:num>
  <w:num w:numId="23" w16cid:durableId="2026054517">
    <w:abstractNumId w:val="10"/>
  </w:num>
  <w:num w:numId="24" w16cid:durableId="1018658357">
    <w:abstractNumId w:val="30"/>
  </w:num>
  <w:num w:numId="25" w16cid:durableId="726337882">
    <w:abstractNumId w:val="3"/>
  </w:num>
  <w:num w:numId="26" w16cid:durableId="189874763">
    <w:abstractNumId w:val="24"/>
  </w:num>
  <w:num w:numId="27" w16cid:durableId="1620792692">
    <w:abstractNumId w:val="19"/>
  </w:num>
  <w:num w:numId="28" w16cid:durableId="1047606560">
    <w:abstractNumId w:val="5"/>
  </w:num>
  <w:num w:numId="29" w16cid:durableId="2121604634">
    <w:abstractNumId w:val="23"/>
  </w:num>
  <w:num w:numId="30" w16cid:durableId="93677172">
    <w:abstractNumId w:val="32"/>
  </w:num>
  <w:num w:numId="31" w16cid:durableId="2141801305">
    <w:abstractNumId w:val="11"/>
  </w:num>
  <w:num w:numId="32" w16cid:durableId="614750538">
    <w:abstractNumId w:val="15"/>
  </w:num>
  <w:num w:numId="33" w16cid:durableId="354312656">
    <w:abstractNumId w:val="16"/>
  </w:num>
  <w:num w:numId="34" w16cid:durableId="297759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6707B"/>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A328A"/>
    <w:rsid w:val="003B11D7"/>
    <w:rsid w:val="004117FC"/>
    <w:rsid w:val="00413571"/>
    <w:rsid w:val="00444C5E"/>
    <w:rsid w:val="00444E20"/>
    <w:rsid w:val="00447825"/>
    <w:rsid w:val="00454302"/>
    <w:rsid w:val="00462101"/>
    <w:rsid w:val="0055707B"/>
    <w:rsid w:val="00596C01"/>
    <w:rsid w:val="0060323B"/>
    <w:rsid w:val="0061588A"/>
    <w:rsid w:val="006E11C6"/>
    <w:rsid w:val="006E527B"/>
    <w:rsid w:val="00777241"/>
    <w:rsid w:val="007853BE"/>
    <w:rsid w:val="00796075"/>
    <w:rsid w:val="007F42FC"/>
    <w:rsid w:val="007F6FF3"/>
    <w:rsid w:val="008073A6"/>
    <w:rsid w:val="008205D1"/>
    <w:rsid w:val="0083514C"/>
    <w:rsid w:val="008566E5"/>
    <w:rsid w:val="00880353"/>
    <w:rsid w:val="00881015"/>
    <w:rsid w:val="0089216B"/>
    <w:rsid w:val="008D3D72"/>
    <w:rsid w:val="008F7C00"/>
    <w:rsid w:val="00950D8D"/>
    <w:rsid w:val="00954F99"/>
    <w:rsid w:val="009B4F5A"/>
    <w:rsid w:val="00A10348"/>
    <w:rsid w:val="00A27A45"/>
    <w:rsid w:val="00A772B1"/>
    <w:rsid w:val="00A87B1D"/>
    <w:rsid w:val="00AE2A7B"/>
    <w:rsid w:val="00AE5135"/>
    <w:rsid w:val="00AF2414"/>
    <w:rsid w:val="00AF337A"/>
    <w:rsid w:val="00AF514F"/>
    <w:rsid w:val="00B22522"/>
    <w:rsid w:val="00B40BEB"/>
    <w:rsid w:val="00B42A63"/>
    <w:rsid w:val="00B45718"/>
    <w:rsid w:val="00B93232"/>
    <w:rsid w:val="00B958F0"/>
    <w:rsid w:val="00BA7D0C"/>
    <w:rsid w:val="00BF18E5"/>
    <w:rsid w:val="00BF6518"/>
    <w:rsid w:val="00C251C4"/>
    <w:rsid w:val="00C66664"/>
    <w:rsid w:val="00C80AE6"/>
    <w:rsid w:val="00C96B45"/>
    <w:rsid w:val="00CB635C"/>
    <w:rsid w:val="00CB7863"/>
    <w:rsid w:val="00CE2E19"/>
    <w:rsid w:val="00D14BDE"/>
    <w:rsid w:val="00D86FEC"/>
    <w:rsid w:val="00DC63E4"/>
    <w:rsid w:val="00DC7593"/>
    <w:rsid w:val="00E12807"/>
    <w:rsid w:val="00E94392"/>
    <w:rsid w:val="00E970EA"/>
    <w:rsid w:val="00F21B79"/>
    <w:rsid w:val="00F448E5"/>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aliases w:val="Char Char Char,Char Char1"/>
    <w:basedOn w:val="DefaultParagraphFont"/>
    <w:link w:val="Heading2"/>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27</cp:revision>
  <dcterms:created xsi:type="dcterms:W3CDTF">2021-10-23T05:16:00Z</dcterms:created>
  <dcterms:modified xsi:type="dcterms:W3CDTF">2023-03-19T14:49:00Z</dcterms:modified>
</cp:coreProperties>
</file>